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tabs>
          <w:tab w:val="center" w:leader="none" w:pos="4680"/>
          <w:tab w:val="right" w:leader="none" w:pos="9360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  <w:rtl w:val="0"/>
        </w:rPr>
        <w:t xml:space="preserve">2023-24 Dual Activities Contract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 Name: _____________________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Grade: ______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would like to participate in both __________________________and _____________________ for the 2023-24 __________ Sports Season.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The following is a list of criteria included in this option.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there is a conflict between practices in one sport versus a game/meet competition in the other sport/activity,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the game/meet has priority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situations where there are games/meets in both activities scheduled on the same day,  I have decided that I will participate in ________________ unless one of the events is a State level competition, District/Regional level of competition or Conference tournament.  If one of the events is a State level competition, District/Regional level of competition or Conference tournament I will attend that activity giving State Level priority over district level, and district level priority over conference events.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one sport is becoming a much better situation for me personally, I will still adhere to my decision as stated in #2.</w:t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good academic standing is not maintained due to the stress of both activities, the participant will be asked to give up one activity and there will be no appeal.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decision was mine to participate in two ___________ activities and I understand that doing so will limit the time commitment I can give to one specific sport.  I have the privilege of being out for two sports.  The Coach has the right to determine that missing practices/contests, for any unexcused reason, may affect my playing time.  </w:t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60" w:lineRule="auto"/>
        <w:ind w:left="36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Participant/Athlete 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14">
      <w:pPr>
        <w:pageBreakBefore w:val="0"/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Parent/Guardian _______________</w:t>
      </w:r>
      <w:r w:rsidDel="00000000" w:rsidR="00000000" w:rsidRPr="00000000">
        <w:rPr>
          <w:rtl w:val="0"/>
        </w:rPr>
        <w:t xml:space="preserve">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</w:r>
    </w:p>
    <w:p w:rsidR="00000000" w:rsidDel="00000000" w:rsidP="00000000" w:rsidRDefault="00000000" w:rsidRPr="00000000" w14:paraId="00000015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Coach/es</w:t>
      </w:r>
    </w:p>
    <w:p w:rsidR="00000000" w:rsidDel="00000000" w:rsidP="00000000" w:rsidRDefault="00000000" w:rsidRPr="00000000" w14:paraId="00000016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1.________________________</w:t>
        <w:tab/>
        <w:tab/>
        <w:tab/>
        <w:tab/>
        <w:tab/>
        <w:tab/>
        <w:t xml:space="preserve">Date</w:t>
      </w:r>
    </w:p>
    <w:p w:rsidR="00000000" w:rsidDel="00000000" w:rsidP="00000000" w:rsidRDefault="00000000" w:rsidRPr="00000000" w14:paraId="00000017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2.________________________</w:t>
        <w:tab/>
        <w:tab/>
        <w:tab/>
        <w:tab/>
        <w:tab/>
        <w:tab/>
        <w:t xml:space="preserve">Date</w:t>
      </w:r>
    </w:p>
    <w:p w:rsidR="00000000" w:rsidDel="00000000" w:rsidP="00000000" w:rsidRDefault="00000000" w:rsidRPr="00000000" w14:paraId="00000018">
      <w:pPr>
        <w:pageBreakBefore w:val="0"/>
        <w:spacing w:line="360" w:lineRule="auto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Activities Director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144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jc w:val="center"/>
      <w:rPr>
        <w:rFonts w:ascii="Verdana" w:cs="Verdana" w:eastAsia="Verdana" w:hAnsi="Verdana"/>
        <w:color w:val="512d6d"/>
      </w:rPr>
    </w:pPr>
    <w:r w:rsidDel="00000000" w:rsidR="00000000" w:rsidRPr="00000000">
      <w:rPr>
        <w:rFonts w:ascii="Verdana" w:cs="Verdana" w:eastAsia="Verdana" w:hAnsi="Verdana"/>
        <w:color w:val="512d6d"/>
        <w:rtl w:val="0"/>
      </w:rPr>
      <w:t xml:space="preserve">Learning Today . . . Leading Tomorrow</w:t>
    </w:r>
  </w:p>
  <w:p w:rsidR="00000000" w:rsidDel="00000000" w:rsidP="00000000" w:rsidRDefault="00000000" w:rsidRPr="00000000" w14:paraId="0000002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tbl>
    <w:tblPr>
      <w:tblStyle w:val="Table1"/>
      <w:tblW w:w="11580.0" w:type="dxa"/>
      <w:jc w:val="left"/>
      <w:tblInd w:w="-1035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700"/>
      <w:gridCol w:w="6090"/>
      <w:gridCol w:w="2790"/>
      <w:tblGridChange w:id="0">
        <w:tblGrid>
          <w:gridCol w:w="2700"/>
          <w:gridCol w:w="6090"/>
          <w:gridCol w:w="2790"/>
        </w:tblGrid>
      </w:tblGridChange>
    </w:tblGrid>
    <w:tr>
      <w:trPr>
        <w:cantSplit w:val="0"/>
        <w:trHeight w:val="2160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  <w:t xml:space="preserve">  </w:t>
          </w:r>
          <w:r w:rsidDel="00000000" w:rsidR="00000000" w:rsidRPr="00000000">
            <w:rPr/>
            <w:drawing>
              <wp:inline distB="114300" distT="114300" distL="114300" distR="114300">
                <wp:extent cx="1327398" cy="103844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398" cy="10384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B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</w:tabs>
            <w:spacing w:before="0" w:line="240" w:lineRule="auto"/>
            <w:jc w:val="center"/>
            <w:rPr/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color w:val="512d6d"/>
              <w:sz w:val="96"/>
              <w:szCs w:val="96"/>
              <w:rtl w:val="0"/>
            </w:rPr>
            <w:t xml:space="preserve">SPENCER</w:t>
          </w:r>
          <w:r w:rsidDel="00000000" w:rsidR="00000000" w:rsidRPr="00000000">
            <w:rPr>
              <w:rFonts w:ascii="Calibri" w:cs="Calibri" w:eastAsia="Calibri" w:hAnsi="Calibri"/>
              <w:color w:val="512d6d"/>
              <w:rtl w:val="0"/>
            </w:rPr>
            <w:br w:type="textWrapping"/>
          </w:r>
          <w:r w:rsidDel="00000000" w:rsidR="00000000" w:rsidRPr="00000000">
            <w:rPr>
              <w:rFonts w:ascii="Verdana" w:cs="Verdana" w:eastAsia="Verdana" w:hAnsi="Verdana"/>
              <w:color w:val="512d6d"/>
              <w:sz w:val="36"/>
              <w:szCs w:val="36"/>
              <w:rtl w:val="0"/>
            </w:rPr>
            <w:t xml:space="preserve"> Activities Department 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C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jc w:val="right"/>
            <w:rPr>
              <w:rFonts w:ascii="Verdana" w:cs="Verdana" w:eastAsia="Verdana" w:hAnsi="Verdana"/>
              <w:color w:val="512d6d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jc w:val="right"/>
            <w:rPr>
              <w:rFonts w:ascii="Verdana" w:cs="Verdana" w:eastAsia="Verdana" w:hAnsi="Verdana"/>
              <w:color w:val="512d6d"/>
              <w:sz w:val="18"/>
              <w:szCs w:val="18"/>
            </w:rPr>
          </w:pPr>
          <w:r w:rsidDel="00000000" w:rsidR="00000000" w:rsidRPr="00000000">
            <w:rPr>
              <w:rFonts w:ascii="Verdana" w:cs="Verdana" w:eastAsia="Verdana" w:hAnsi="Verdana"/>
              <w:color w:val="512d6d"/>
              <w:sz w:val="18"/>
              <w:szCs w:val="18"/>
              <w:rtl w:val="0"/>
            </w:rPr>
            <w:t xml:space="preserve">P.O. Box 200</w:t>
          </w:r>
        </w:p>
        <w:p w:rsidR="00000000" w:rsidDel="00000000" w:rsidP="00000000" w:rsidRDefault="00000000" w:rsidRPr="00000000" w14:paraId="0000001E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jc w:val="right"/>
            <w:rPr>
              <w:rFonts w:ascii="Verdana" w:cs="Verdana" w:eastAsia="Verdana" w:hAnsi="Verdana"/>
              <w:color w:val="512d6d"/>
              <w:sz w:val="18"/>
              <w:szCs w:val="18"/>
            </w:rPr>
          </w:pPr>
          <w:r w:rsidDel="00000000" w:rsidR="00000000" w:rsidRPr="00000000">
            <w:rPr>
              <w:rFonts w:ascii="Verdana" w:cs="Verdana" w:eastAsia="Verdana" w:hAnsi="Verdana"/>
              <w:color w:val="512d6d"/>
              <w:sz w:val="18"/>
              <w:szCs w:val="18"/>
              <w:rtl w:val="0"/>
            </w:rPr>
            <w:t xml:space="preserve">800 E 3rd Street</w:t>
          </w:r>
        </w:p>
        <w:p w:rsidR="00000000" w:rsidDel="00000000" w:rsidP="00000000" w:rsidRDefault="00000000" w:rsidRPr="00000000" w14:paraId="0000001F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jc w:val="right"/>
            <w:rPr>
              <w:rFonts w:ascii="Verdana" w:cs="Verdana" w:eastAsia="Verdana" w:hAnsi="Verdana"/>
              <w:color w:val="512d6d"/>
              <w:sz w:val="18"/>
              <w:szCs w:val="18"/>
            </w:rPr>
          </w:pPr>
          <w:r w:rsidDel="00000000" w:rsidR="00000000" w:rsidRPr="00000000">
            <w:rPr>
              <w:rFonts w:ascii="Verdana" w:cs="Verdana" w:eastAsia="Verdana" w:hAnsi="Verdana"/>
              <w:color w:val="512d6d"/>
              <w:sz w:val="18"/>
              <w:szCs w:val="18"/>
              <w:rtl w:val="0"/>
            </w:rPr>
            <w:t xml:space="preserve">Spencer, Iowa 51301</w:t>
          </w:r>
        </w:p>
        <w:p w:rsidR="00000000" w:rsidDel="00000000" w:rsidP="00000000" w:rsidRDefault="00000000" w:rsidRPr="00000000" w14:paraId="00000020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jc w:val="right"/>
            <w:rPr>
              <w:rFonts w:ascii="Verdana" w:cs="Verdana" w:eastAsia="Verdana" w:hAnsi="Verdana"/>
              <w:color w:val="512d6d"/>
              <w:sz w:val="18"/>
              <w:szCs w:val="18"/>
            </w:rPr>
          </w:pPr>
          <w:r w:rsidDel="00000000" w:rsidR="00000000" w:rsidRPr="00000000">
            <w:rPr>
              <w:rFonts w:ascii="Verdana" w:cs="Verdana" w:eastAsia="Verdana" w:hAnsi="Verdana"/>
              <w:color w:val="512d6d"/>
              <w:sz w:val="18"/>
              <w:szCs w:val="18"/>
              <w:rtl w:val="0"/>
            </w:rPr>
            <w:t xml:space="preserve">Phone: 712-262-1700</w:t>
          </w:r>
        </w:p>
        <w:p w:rsidR="00000000" w:rsidDel="00000000" w:rsidP="00000000" w:rsidRDefault="00000000" w:rsidRPr="00000000" w14:paraId="00000021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jc w:val="right"/>
            <w:rPr>
              <w:rFonts w:ascii="Verdana" w:cs="Verdana" w:eastAsia="Verdana" w:hAnsi="Verdana"/>
              <w:color w:val="512d6d"/>
              <w:sz w:val="18"/>
              <w:szCs w:val="18"/>
            </w:rPr>
          </w:pPr>
          <w:r w:rsidDel="00000000" w:rsidR="00000000" w:rsidRPr="00000000">
            <w:rPr>
              <w:rFonts w:ascii="Verdana" w:cs="Verdana" w:eastAsia="Verdana" w:hAnsi="Verdana"/>
              <w:color w:val="512d6d"/>
              <w:sz w:val="18"/>
              <w:szCs w:val="18"/>
              <w:rtl w:val="0"/>
            </w:rPr>
            <w:t xml:space="preserve">Fax: 712-262-5704</w:t>
          </w:r>
        </w:p>
        <w:p w:rsidR="00000000" w:rsidDel="00000000" w:rsidP="00000000" w:rsidRDefault="00000000" w:rsidRPr="00000000" w14:paraId="00000022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jc w:val="right"/>
            <w:rPr>
              <w:sz w:val="18"/>
              <w:szCs w:val="18"/>
            </w:rPr>
          </w:pPr>
          <w:r w:rsidDel="00000000" w:rsidR="00000000" w:rsidRPr="00000000">
            <w:rPr>
              <w:rFonts w:ascii="Verdana" w:cs="Verdana" w:eastAsia="Verdana" w:hAnsi="Verdana"/>
              <w:color w:val="512d6d"/>
              <w:sz w:val="18"/>
              <w:szCs w:val="18"/>
              <w:rtl w:val="0"/>
            </w:rPr>
            <w:t xml:space="preserve">www.spencerschools.org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